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DB" w:rsidRDefault="005278DB" w:rsidP="005278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УТВЕРЖДЕНА</w:t>
      </w:r>
    </w:p>
    <w:p w:rsidR="005278DB" w:rsidRDefault="005278DB" w:rsidP="005278DB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постановлением  администрации  </w:t>
      </w:r>
    </w:p>
    <w:p w:rsidR="005278DB" w:rsidRDefault="005278DB" w:rsidP="005278DB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Шенкурского муниципального округа</w:t>
      </w:r>
    </w:p>
    <w:p w:rsidR="005278DB" w:rsidRDefault="005278DB" w:rsidP="005278DB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Архангельской  области </w:t>
      </w:r>
    </w:p>
    <w:p w:rsidR="005278DB" w:rsidRDefault="005278DB" w:rsidP="005278DB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от </w:t>
      </w:r>
      <w:r w:rsidR="00BB0D4C">
        <w:rPr>
          <w:color w:val="000000"/>
          <w:spacing w:val="-3"/>
          <w:sz w:val="28"/>
          <w:szCs w:val="28"/>
        </w:rPr>
        <w:t>06</w:t>
      </w:r>
      <w:r>
        <w:rPr>
          <w:color w:val="000000"/>
          <w:spacing w:val="-3"/>
          <w:sz w:val="28"/>
          <w:szCs w:val="28"/>
        </w:rPr>
        <w:t xml:space="preserve"> </w:t>
      </w:r>
      <w:r w:rsidR="00DB5545">
        <w:rPr>
          <w:color w:val="000000"/>
          <w:spacing w:val="-3"/>
          <w:sz w:val="28"/>
          <w:szCs w:val="28"/>
        </w:rPr>
        <w:t>февраля</w:t>
      </w:r>
      <w:r w:rsidR="001601AC">
        <w:rPr>
          <w:color w:val="000000"/>
          <w:spacing w:val="-3"/>
          <w:sz w:val="28"/>
          <w:szCs w:val="28"/>
        </w:rPr>
        <w:t xml:space="preserve"> 2026</w:t>
      </w:r>
      <w:r>
        <w:rPr>
          <w:color w:val="000000"/>
          <w:spacing w:val="-3"/>
          <w:sz w:val="28"/>
          <w:szCs w:val="28"/>
        </w:rPr>
        <w:t xml:space="preserve"> г.  №  </w:t>
      </w:r>
      <w:r w:rsidR="00BB0D4C">
        <w:rPr>
          <w:color w:val="000000"/>
          <w:spacing w:val="-3"/>
          <w:sz w:val="28"/>
          <w:szCs w:val="28"/>
        </w:rPr>
        <w:t>54</w:t>
      </w:r>
      <w:r>
        <w:rPr>
          <w:color w:val="000000"/>
          <w:spacing w:val="-3"/>
          <w:sz w:val="28"/>
          <w:szCs w:val="28"/>
        </w:rPr>
        <w:t>-па</w:t>
      </w:r>
    </w:p>
    <w:p w:rsidR="005278DB" w:rsidRDefault="005278DB" w:rsidP="005278DB">
      <w:pPr>
        <w:pStyle w:val="ac"/>
        <w:ind w:left="4248"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5278DB" w:rsidRDefault="005278DB" w:rsidP="005278DB">
      <w:pPr>
        <w:shd w:val="clear" w:color="auto" w:fill="FFFFFF"/>
        <w:jc w:val="right"/>
        <w:rPr>
          <w:color w:val="000000"/>
          <w:spacing w:val="-3"/>
          <w:sz w:val="28"/>
          <w:szCs w:val="28"/>
        </w:rPr>
      </w:pPr>
    </w:p>
    <w:p w:rsidR="005278DB" w:rsidRDefault="005278DB" w:rsidP="005278DB">
      <w:pPr>
        <w:shd w:val="clear" w:color="auto" w:fill="FFFFFF"/>
        <w:rPr>
          <w:sz w:val="28"/>
          <w:szCs w:val="28"/>
          <w:u w:val="single"/>
        </w:rPr>
      </w:pPr>
    </w:p>
    <w:p w:rsidR="005278DB" w:rsidRDefault="005278DB" w:rsidP="005278DB">
      <w:pPr>
        <w:widowControl w:val="0"/>
        <w:autoSpaceDE w:val="0"/>
        <w:autoSpaceDN w:val="0"/>
        <w:adjustRightInd w:val="0"/>
        <w:ind w:hanging="284"/>
        <w:jc w:val="center"/>
        <w:rPr>
          <w:b/>
          <w:color w:val="000000"/>
          <w:spacing w:val="60"/>
          <w:sz w:val="28"/>
        </w:rPr>
      </w:pPr>
      <w:r>
        <w:rPr>
          <w:b/>
          <w:color w:val="000000"/>
          <w:spacing w:val="60"/>
          <w:sz w:val="28"/>
        </w:rPr>
        <w:t>ПРОГРАММА ПЕРСОНИФИЦИРОВАННОГО ФИНАНСИРОВАНИЯ</w:t>
      </w:r>
    </w:p>
    <w:p w:rsidR="005278DB" w:rsidRDefault="005278DB" w:rsidP="005278DB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дополнительного образования детей по социальным сертификатам в </w:t>
      </w:r>
      <w:r>
        <w:rPr>
          <w:b/>
          <w:bCs/>
          <w:sz w:val="28"/>
          <w:szCs w:val="28"/>
          <w:lang w:eastAsia="ar-SA"/>
        </w:rPr>
        <w:t xml:space="preserve">Шенкурском муниципальном округе Архангельской области                                           </w:t>
      </w:r>
      <w:r w:rsidR="00587454">
        <w:rPr>
          <w:rFonts w:eastAsia="Calibri"/>
          <w:b/>
          <w:bCs/>
          <w:sz w:val="28"/>
          <w:szCs w:val="28"/>
        </w:rPr>
        <w:t xml:space="preserve"> на 2026</w:t>
      </w:r>
      <w:r>
        <w:rPr>
          <w:rFonts w:eastAsia="Calibri"/>
          <w:b/>
          <w:bCs/>
          <w:sz w:val="28"/>
          <w:szCs w:val="28"/>
        </w:rPr>
        <w:t xml:space="preserve"> год</w:t>
      </w:r>
    </w:p>
    <w:p w:rsidR="005278DB" w:rsidRDefault="005278DB" w:rsidP="005278DB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</w:p>
    <w:tbl>
      <w:tblPr>
        <w:tblOverlap w:val="never"/>
        <w:tblW w:w="93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5950"/>
        <w:gridCol w:w="2833"/>
      </w:tblGrid>
      <w:tr w:rsidR="005278DB" w:rsidTr="005278DB">
        <w:trPr>
          <w:trHeight w:val="6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278DB" w:rsidRDefault="005278DB">
            <w:pPr>
              <w:spacing w:after="120" w:line="360" w:lineRule="auto"/>
              <w:jc w:val="center"/>
              <w:rPr>
                <w:rStyle w:val="21"/>
                <w:rFonts w:eastAsiaTheme="minorEastAsia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360" w:lineRule="auto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360" w:lineRule="auto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Значение показателя</w:t>
            </w:r>
          </w:p>
        </w:tc>
      </w:tr>
      <w:tr w:rsidR="005278DB" w:rsidTr="005278DB">
        <w:trPr>
          <w:trHeight w:val="63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Период действия программы персонифицированного финансирования по социальным сертификатам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с 1 января 2026 года по      31 декабря 2026 года</w:t>
            </w:r>
          </w:p>
        </w:tc>
      </w:tr>
      <w:tr w:rsidR="005278DB" w:rsidTr="005278DB">
        <w:trPr>
          <w:trHeight w:val="61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Категория  получателей социальных сертификатов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 xml:space="preserve">    Дети с 5 до 18 лет</w:t>
            </w:r>
          </w:p>
        </w:tc>
      </w:tr>
      <w:tr w:rsidR="005278DB" w:rsidTr="005278DB">
        <w:trPr>
          <w:trHeight w:val="76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276" w:lineRule="auto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Номинал социального сертификата по категории потребителей «Дети от 5 до 18 лет»,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10 730,00 </w:t>
            </w:r>
          </w:p>
        </w:tc>
      </w:tr>
      <w:tr w:rsidR="005278DB" w:rsidTr="005278DB">
        <w:trPr>
          <w:trHeight w:val="76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276" w:lineRule="auto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 xml:space="preserve">Номинал социального сертификата по категории потребителей «Дети от 5 до 18 лет с ограниченными возможностями здоровья», рублей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11 800,00 </w:t>
            </w:r>
          </w:p>
        </w:tc>
      </w:tr>
      <w:tr w:rsidR="005278DB" w:rsidTr="005278DB">
        <w:trPr>
          <w:trHeight w:val="66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rStyle w:val="21"/>
                <w:szCs w:val="28"/>
              </w:rPr>
              <w:t>Объем обеспечения социальных сертификатов по категории потребителей «Дети от 5 до 18 лет» в период действия программы персонифицированного финансирования детей по социальным сертификатам,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4 131 050,00   </w:t>
            </w:r>
          </w:p>
        </w:tc>
      </w:tr>
      <w:tr w:rsidR="005278DB" w:rsidTr="005278DB">
        <w:trPr>
          <w:trHeight w:val="66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360" w:lineRule="auto"/>
              <w:jc w:val="center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278DB" w:rsidRDefault="005278DB">
            <w:pPr>
              <w:spacing w:after="120" w:line="276" w:lineRule="auto"/>
              <w:rPr>
                <w:rStyle w:val="21"/>
                <w:rFonts w:eastAsiaTheme="minorEastAsia"/>
                <w:sz w:val="28"/>
                <w:szCs w:val="28"/>
              </w:rPr>
            </w:pPr>
            <w:r>
              <w:rPr>
                <w:rStyle w:val="21"/>
                <w:szCs w:val="28"/>
              </w:rPr>
              <w:t>Объем обеспечения социальных сертификатов по категории потребителей «Дети от 5 до 18 лет с ограниченными возможностями здоровья» в период действия программы персонифицированного финансирования детей по социальным сертификатам,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8DB" w:rsidRDefault="005278DB">
            <w:pPr>
              <w:spacing w:after="12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106 200,00</w:t>
            </w:r>
          </w:p>
        </w:tc>
      </w:tr>
    </w:tbl>
    <w:p w:rsidR="005278DB" w:rsidRDefault="005278DB" w:rsidP="005278DB">
      <w:pPr>
        <w:autoSpaceDE w:val="0"/>
        <w:autoSpaceDN w:val="0"/>
        <w:adjustRightInd w:val="0"/>
        <w:ind w:firstLine="680"/>
        <w:jc w:val="both"/>
        <w:rPr>
          <w:rFonts w:eastAsia="Calibri"/>
        </w:rPr>
      </w:pPr>
    </w:p>
    <w:p w:rsidR="005278DB" w:rsidRDefault="005278DB" w:rsidP="005278D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5278DB" w:rsidRDefault="005278DB" w:rsidP="005278DB">
      <w:pPr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1A" w:rsidRDefault="00CB1A1A" w:rsidP="00016AD0">
      <w:r>
        <w:separator/>
      </w:r>
    </w:p>
  </w:endnote>
  <w:endnote w:type="continuationSeparator" w:id="0">
    <w:p w:rsidR="00CB1A1A" w:rsidRDefault="00CB1A1A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1A" w:rsidRDefault="00CB1A1A" w:rsidP="00016AD0">
      <w:r>
        <w:separator/>
      </w:r>
    </w:p>
  </w:footnote>
  <w:footnote w:type="continuationSeparator" w:id="0">
    <w:p w:rsidR="00CB1A1A" w:rsidRDefault="00CB1A1A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B169D4">
        <w:pPr>
          <w:pStyle w:val="a5"/>
          <w:jc w:val="center"/>
        </w:pPr>
        <w:fldSimple w:instr=" PAGE   \* MERGEFORMAT ">
          <w:r w:rsidR="003E62D6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4C09"/>
    <w:rsid w:val="00031F0A"/>
    <w:rsid w:val="00041AF9"/>
    <w:rsid w:val="00043549"/>
    <w:rsid w:val="0006234D"/>
    <w:rsid w:val="00066649"/>
    <w:rsid w:val="00077CC5"/>
    <w:rsid w:val="00086B68"/>
    <w:rsid w:val="00090378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40279"/>
    <w:rsid w:val="00141F31"/>
    <w:rsid w:val="00145933"/>
    <w:rsid w:val="00150195"/>
    <w:rsid w:val="001601AC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2844"/>
    <w:rsid w:val="001D337B"/>
    <w:rsid w:val="001E03C5"/>
    <w:rsid w:val="001E1720"/>
    <w:rsid w:val="001F0764"/>
    <w:rsid w:val="00200BAD"/>
    <w:rsid w:val="002014F0"/>
    <w:rsid w:val="0021280B"/>
    <w:rsid w:val="00212A29"/>
    <w:rsid w:val="00231CC3"/>
    <w:rsid w:val="00232034"/>
    <w:rsid w:val="00270807"/>
    <w:rsid w:val="00270BDB"/>
    <w:rsid w:val="002756D5"/>
    <w:rsid w:val="00282268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261"/>
    <w:rsid w:val="003D3F20"/>
    <w:rsid w:val="003D77CA"/>
    <w:rsid w:val="003E2798"/>
    <w:rsid w:val="003E62D6"/>
    <w:rsid w:val="00405713"/>
    <w:rsid w:val="00406C75"/>
    <w:rsid w:val="00420489"/>
    <w:rsid w:val="004231F1"/>
    <w:rsid w:val="0043123C"/>
    <w:rsid w:val="004575DA"/>
    <w:rsid w:val="004612C6"/>
    <w:rsid w:val="00461CAC"/>
    <w:rsid w:val="004727F8"/>
    <w:rsid w:val="0048323D"/>
    <w:rsid w:val="0049543F"/>
    <w:rsid w:val="004A0D79"/>
    <w:rsid w:val="004A3FD5"/>
    <w:rsid w:val="004A486D"/>
    <w:rsid w:val="004A7E33"/>
    <w:rsid w:val="004C0F17"/>
    <w:rsid w:val="004C3624"/>
    <w:rsid w:val="004F0C20"/>
    <w:rsid w:val="004F2D96"/>
    <w:rsid w:val="004F69F7"/>
    <w:rsid w:val="00503BE2"/>
    <w:rsid w:val="00504198"/>
    <w:rsid w:val="0050545A"/>
    <w:rsid w:val="0051390D"/>
    <w:rsid w:val="00513CCB"/>
    <w:rsid w:val="005278DB"/>
    <w:rsid w:val="00540C62"/>
    <w:rsid w:val="00543DC1"/>
    <w:rsid w:val="005441AA"/>
    <w:rsid w:val="00547422"/>
    <w:rsid w:val="00573C27"/>
    <w:rsid w:val="005741F6"/>
    <w:rsid w:val="00587454"/>
    <w:rsid w:val="005930B3"/>
    <w:rsid w:val="005A1382"/>
    <w:rsid w:val="005A7ADE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166FB"/>
    <w:rsid w:val="00643D35"/>
    <w:rsid w:val="00646C2F"/>
    <w:rsid w:val="00664150"/>
    <w:rsid w:val="006645DB"/>
    <w:rsid w:val="00667770"/>
    <w:rsid w:val="0067430D"/>
    <w:rsid w:val="0068270B"/>
    <w:rsid w:val="006862BA"/>
    <w:rsid w:val="006B4DE2"/>
    <w:rsid w:val="006C11E4"/>
    <w:rsid w:val="006C15E2"/>
    <w:rsid w:val="006C3837"/>
    <w:rsid w:val="006F083E"/>
    <w:rsid w:val="006F2FB4"/>
    <w:rsid w:val="0070549A"/>
    <w:rsid w:val="00713799"/>
    <w:rsid w:val="00720A8F"/>
    <w:rsid w:val="00725DB6"/>
    <w:rsid w:val="00731415"/>
    <w:rsid w:val="00733797"/>
    <w:rsid w:val="007377AA"/>
    <w:rsid w:val="00745427"/>
    <w:rsid w:val="0075178E"/>
    <w:rsid w:val="007526C9"/>
    <w:rsid w:val="007574CB"/>
    <w:rsid w:val="00762941"/>
    <w:rsid w:val="00772D29"/>
    <w:rsid w:val="0078066F"/>
    <w:rsid w:val="00785AAA"/>
    <w:rsid w:val="00787F07"/>
    <w:rsid w:val="00790271"/>
    <w:rsid w:val="00795733"/>
    <w:rsid w:val="007B6B7D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363C0"/>
    <w:rsid w:val="0085297F"/>
    <w:rsid w:val="00857469"/>
    <w:rsid w:val="00872EFA"/>
    <w:rsid w:val="008757D9"/>
    <w:rsid w:val="0088455D"/>
    <w:rsid w:val="00894D41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A00953"/>
    <w:rsid w:val="00A00E34"/>
    <w:rsid w:val="00A012CB"/>
    <w:rsid w:val="00A22C0E"/>
    <w:rsid w:val="00A24ECB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169D4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B0D4C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3AC9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1A1A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0B4C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953F6"/>
    <w:rsid w:val="00DA1F5D"/>
    <w:rsid w:val="00DA3AB1"/>
    <w:rsid w:val="00DB176E"/>
    <w:rsid w:val="00DB5545"/>
    <w:rsid w:val="00DD17D9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445"/>
    <w:rsid w:val="00E73DC1"/>
    <w:rsid w:val="00E75AFB"/>
    <w:rsid w:val="00E77212"/>
    <w:rsid w:val="00E82139"/>
    <w:rsid w:val="00E94A78"/>
    <w:rsid w:val="00EA25A2"/>
    <w:rsid w:val="00EA2939"/>
    <w:rsid w:val="00EA313C"/>
    <w:rsid w:val="00EA752C"/>
    <w:rsid w:val="00EB482F"/>
    <w:rsid w:val="00EC2C95"/>
    <w:rsid w:val="00EC6586"/>
    <w:rsid w:val="00ED079A"/>
    <w:rsid w:val="00EF07C4"/>
    <w:rsid w:val="00F006B1"/>
    <w:rsid w:val="00F101E5"/>
    <w:rsid w:val="00F235D5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5278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orgspec3</cp:lastModifiedBy>
  <cp:revision>197</cp:revision>
  <cp:lastPrinted>2025-11-21T09:14:00Z</cp:lastPrinted>
  <dcterms:created xsi:type="dcterms:W3CDTF">2021-06-11T06:38:00Z</dcterms:created>
  <dcterms:modified xsi:type="dcterms:W3CDTF">2026-02-09T12:51:00Z</dcterms:modified>
</cp:coreProperties>
</file>